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proofErr w:type="spellStart"/>
      <w:proofErr w:type="spellEnd"/>
      <w:proofErr w:type="spellStart"/>
      <w:proofErr w:type="spellEnd"/>
      <w:r>
        <w:rPr>
          <w:rFonts w:cs="Arial"/>
          <w:b/>
          <w:sz w:val="18"/>
          <w:szCs w:val="18"/>
          <w:lang w:val="en-ZA"/>
        </w:rPr>
        <w:t>11 May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proofErr w:type="gramStart"/>
      <w:proofErr w:type="gramEnd"/>
      <w:proofErr w:type="spellStart"/>
      <w:proofErr w:type="spellEnd"/>
      <w:r>
        <w:rPr>
          <w:rFonts w:cs="Arial"/>
          <w:b/>
          <w:i/>
          <w:sz w:val="18"/>
          <w:szCs w:val="18"/>
          <w:lang w:val="en-ZA"/>
        </w:rPr>
        <w:t>AUTO LOAN INVESTMENTS II 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–“</w:t>
      </w:r>
      <w:r>
        <w:rPr>
          <w:rFonts w:cs="Arial"/>
          <w:b/>
          <w:i/>
          <w:sz w:val="18"/>
          <w:szCs w:val="18"/>
          <w:lang w:val="en-ZA"/>
        </w:rPr>
        <w:t>AUTO23</w:t>
      </w:r>
      <w:r w:rsidRPr="005F656B">
        <w:rPr>
          <w:rFonts w:cs="Arial"/>
          <w:b/>
          <w:i/>
          <w:sz w:val="18"/>
          <w:szCs w:val="18"/>
          <w:lang w:val="en-ZA"/>
        </w:rPr>
        <w:t>-</w:t>
      </w:r>
      <w:r>
        <w:rPr>
          <w:rFonts w:cs="Arial"/>
          <w:b/>
          <w:i/>
          <w:sz w:val="18"/>
          <w:szCs w:val="18"/>
          <w:lang w:val="en-ZA"/>
        </w:rPr>
        <w:t>AUTO24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proofErr w:type="spellStart"/>
      <w:proofErr w:type="spellEnd"/>
      <w:r>
        <w:rPr>
          <w:rFonts w:cs="Arial"/>
          <w:b/>
          <w:sz w:val="18"/>
          <w:szCs w:val="18"/>
          <w:lang w:val="en-ZA"/>
        </w:rPr>
        <w:t>AUTO LOAN INVESTMENTS II LIMITED</w:t>
      </w:r>
      <w:r w:rsidR="001505BE">
        <w:rPr>
          <w:rFonts w:cs="Arial"/>
          <w:sz w:val="18"/>
          <w:szCs w:val="18"/>
          <w:lang w:val="en-ZA"/>
        </w:rPr>
        <w:t xml:space="preserve"> on </w:t>
      </w:r>
      <w:proofErr w:type="spellStart"/>
      <w:proofErr w:type="spellEnd"/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proofErr w:type="spellStart"/>
      <w:proofErr w:type="spellEnd"/>
      <w:proofErr w:type="spellStart"/>
      <w:proofErr w:type="spellEnd"/>
      <w:r>
        <w:rPr>
          <w:rFonts w:cs="Arial"/>
          <w:sz w:val="18"/>
          <w:szCs w:val="18"/>
          <w:lang w:val="en-ZA"/>
        </w:rPr>
        <w:t>3 December 2003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proofErr w:type="spellStart"/>
      <w:proofErr w:type="spellEnd"/>
      <w:r>
        <w:rPr>
          <w:rFonts w:cs="Arial"/>
          <w:b/>
          <w:sz w:val="18"/>
          <w:szCs w:val="18"/>
          <w:lang w:val="en-ZA"/>
        </w:rPr>
        <w:t>Asset Backed Note Programme</w:t>
      </w:r>
      <w:r w:rsidRPr="005F656B">
        <w:rPr>
          <w:rFonts w:cs="Arial"/>
          <w:b/>
          <w:sz w:val="18"/>
          <w:szCs w:val="18"/>
          <w:lang w:val="en-ZA"/>
        </w:rPr>
        <w:t xml:space="preserve"> </w:t>
      </w:r>
      <w:r w:rsidRPr="005F656B">
        <w:rPr>
          <w:rFonts w:cs="Arial"/>
          <w:bCs/>
          <w:sz w:val="18"/>
          <w:szCs w:val="18"/>
          <w:lang w:val="en-ZA"/>
        </w:rPr>
        <w:t>dated</w:t>
      </w:r>
      <w:r w:rsidRPr="005F656B">
        <w:rPr>
          <w:rFonts w:cs="Arial"/>
          <w:b/>
          <w:bCs/>
          <w:sz w:val="18"/>
          <w:szCs w:val="18"/>
          <w:lang w:val="en-ZA"/>
        </w:rPr>
        <w:t xml:space="preserve"> </w:t>
      </w:r>
      <w:proofErr w:type="spellStart"/>
      <w:proofErr w:type="spellEnd"/>
      <w:proofErr w:type="spellStart"/>
      <w:proofErr w:type="spellEnd"/>
      <w:r>
        <w:rPr>
          <w:rFonts w:cs="Arial"/>
          <w:b/>
          <w:bCs/>
          <w:sz w:val="18"/>
          <w:szCs w:val="18"/>
          <w:lang w:val="en-ZA"/>
        </w:rPr>
        <w:t>3 December 2003</w:t>
      </w:r>
      <w:r w:rsidRPr="005F656B">
        <w:rPr>
          <w:rFonts w:cs="Arial"/>
          <w:sz w:val="18"/>
          <w:szCs w:val="18"/>
          <w:lang w:val="en-ZA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highlight w:val="green"/>
          <w:lang w:val="en-ZA"/>
        </w:rPr>
        <w:p w:rsidR="005F656B" w:rsidRPr="005F656B" w:rsidRDefault="005F656B" w:rsidP="005F656B">
          <w:pPr>
            <w:suppressAutoHyphens/>
            <w:spacing w:line="312" w:lineRule="auto"/>
            <w:ind w:right="26"/>
            <w:jc w:val="both"/>
            <w:rPr>
              <w:rFonts w:cs="Arial"/>
              <w:b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Amortising Floating Rate Notes</w:t>
          </w:r>
          <w:proofErr w:type="spellStart"/>
          <w:r w:rsidRPr="005F656B">
            <w:rPr>
              <w:rFonts w:cs="Arial"/>
              <w:b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b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312" w:lineRule="auto"/>
            <w:ind w:right="29"/>
            <w:jc w:val="both"/>
            <w:rPr>
              <w:rFonts w:cs="Arial"/>
              <w:sz w:val="18"/>
              <w:szCs w:val="18"/>
              <w:lang w:val="en-ZA"/>
            </w:rPr>
          </w:pP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Authorised Programme size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 xml:space="preserve">R 250,000,000.00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gramStart"/>
          <w:r w:rsidRPr="005F656B">
            <w:rPr>
              <w:rFonts w:cs="Arial"/>
              <w:sz w:val="18"/>
              <w:szCs w:val="18"/>
              <w:lang w:val="en-ZA"/>
            </w:rPr>
          </w:r>
          <w:proofErr w:type="gram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312" w:lineRule="auto"/>
            <w:ind w:left="3544" w:right="-516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Total Notes Outstanding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  <w:t>N/A</w:t>
          </w:r>
          <w:proofErr w:type="spellStart"/>
          <w:r w:rsidRPr="005F656B">
            <w:rPr>
              <w:rFonts w:cs="Arial"/>
              <w:b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b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right="29"/>
            <w:jc w:val="both"/>
            <w:rPr>
              <w:rFonts w:cs="Arial"/>
              <w:sz w:val="18"/>
              <w:szCs w:val="18"/>
              <w:lang w:val="en-ZA"/>
            </w:rPr>
          </w:pPr>
        </w:p>
        <w:p w:rsidR="005F656B" w:rsidRPr="005F656B" w:rsidRDefault="005F656B" w:rsidP="005F656B">
          <w:pPr>
            <w:suppressAutoHyphens/>
            <w:spacing w:line="288" w:lineRule="auto"/>
            <w:ind w:right="29"/>
            <w:jc w:val="both"/>
            <w:rPr>
              <w:rFonts w:cs="Arial"/>
              <w:sz w:val="18"/>
              <w:szCs w:val="18"/>
              <w:lang w:val="en-ZA"/>
            </w:rPr>
          </w:pP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b/>
              <w:bCs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Bond Code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>AUTO23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bCs/>
              <w:sz w:val="18"/>
              <w:szCs w:val="18"/>
              <w:lang w:val="en-ZA"/>
            </w:rPr>
            <w:t>Nominal Issued</w:t>
          </w:r>
          <w:r w:rsidRPr="005F656B">
            <w:rPr>
              <w:rFonts w:cs="Arial"/>
              <w:sz w:val="18"/>
              <w:szCs w:val="18"/>
              <w:lang w:val="en-ZA"/>
            </w:rPr>
            <w:tab/>
            <w:t xml:space="preserve">R 10,000,000.00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gramStart"/>
          <w:r w:rsidRPr="005F656B">
            <w:rPr>
              <w:rFonts w:cs="Arial"/>
              <w:sz w:val="18"/>
              <w:szCs w:val="18"/>
              <w:lang w:val="en-ZA"/>
            </w:rPr>
          </w:r>
          <w:proofErr w:type="gram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bCs/>
              <w:sz w:val="18"/>
              <w:szCs w:val="18"/>
              <w:lang w:val="en-ZA"/>
            </w:rPr>
            <w:t>Issue Price</w:t>
          </w:r>
          <w:r w:rsidRPr="005F656B">
            <w:rPr>
              <w:rFonts w:cs="Arial"/>
              <w:sz w:val="18"/>
              <w:szCs w:val="18"/>
              <w:lang w:val="en-ZA"/>
            </w:rPr>
            <w:tab/>
            <w:t xml:space="preserve">R 0.00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gramStart"/>
          <w:r w:rsidRPr="005F656B">
            <w:rPr>
              <w:rFonts w:cs="Arial"/>
              <w:sz w:val="18"/>
              <w:szCs w:val="18"/>
              <w:lang w:val="en-ZA"/>
            </w:rPr>
          </w:r>
          <w:proofErr w:type="gram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Coupon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29176C">
            <w:rPr>
              <w:rFonts w:cs="Arial"/>
              <w:sz w:val="18"/>
              <w:szCs w:val="18"/>
              <w:lang w:val="en-ZA"/>
            </w:rPr>
            <w:t>7.522% (3 Month JIBAR) as at (DATE) of (PERCENT) plus 40 bps</w:t>
          </w:r>
          <w:proofErr w:type="spellStart"/>
          <w:r w:rsidRPr="0029176C">
            <w:rPr>
              <w:rFonts w:cs="Arial"/>
              <w:sz w:val="18"/>
              <w:szCs w:val="18"/>
              <w:lang w:val="en-ZA"/>
            </w:rPr>
          </w:r>
          <w:proofErr w:type="spellEnd"/>
          <w:r w:rsidRPr="0029176C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Coupon Frequency</w:t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Quarterly coupon debt (4)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b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Trade Type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>Price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Final Maturity Date</w:t>
          </w:r>
          <w:r w:rsidRPr="005F656B">
            <w:rPr>
              <w:rFonts w:cs="Arial"/>
              <w:sz w:val="18"/>
              <w:szCs w:val="18"/>
              <w:lang w:val="en-ZA"/>
            </w:rPr>
            <w:tab/>
            <w:t xml:space="preserve">31 December 2007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Books Close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>26 March, 25 June, 25 September, 26 December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Interest Date(s)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>31 March, 30 June, 30 September, 31 December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Last Day to Register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>25 March, 24 June, 24 September, 25 December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Issue Date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 xml:space="preserve">3 December 2003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pacing w:line="288" w:lineRule="auto"/>
            <w:ind w:left="3544" w:right="29" w:hanging="3544"/>
            <w:jc w:val="both"/>
            <w:rPr>
              <w:sz w:val="18"/>
              <w:szCs w:val="18"/>
              <w:lang w:val="en-ZA"/>
            </w:rPr>
          </w:pPr>
          <w:r w:rsidRPr="005F656B">
            <w:rPr>
              <w:b/>
              <w:sz w:val="18"/>
              <w:szCs w:val="18"/>
              <w:lang w:val="en-ZA"/>
            </w:rPr>
            <w:t>Date Convention</w:t>
          </w:r>
          <w:r w:rsidRPr="005F656B">
            <w:rPr>
              <w:b/>
              <w:sz w:val="18"/>
              <w:szCs w:val="18"/>
              <w:lang w:val="en-ZA"/>
            </w:rPr>
            <w:tab/>
          </w:r>
          <w:r w:rsidRPr="005F656B">
            <w:rPr>
              <w:sz w:val="18"/>
              <w:szCs w:val="18"/>
              <w:lang w:val="en-ZA"/>
            </w:rPr>
            <w:t/>
          </w:r>
          <w:proofErr w:type="spellStart"/>
          <w:r w:rsidRPr="005F656B">
            <w:rPr>
              <w:sz w:val="18"/>
              <w:szCs w:val="18"/>
              <w:lang w:val="en-ZA"/>
            </w:rPr>
          </w:r>
          <w:proofErr w:type="spellEnd"/>
          <w:r w:rsidRPr="005F656B">
            <w:rPr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pacing w:line="288" w:lineRule="auto"/>
            <w:ind w:left="3544" w:right="29" w:hanging="3544"/>
            <w:jc w:val="both"/>
            <w:rPr>
              <w:sz w:val="18"/>
              <w:szCs w:val="18"/>
              <w:lang w:val="en-ZA"/>
            </w:rPr>
          </w:pPr>
          <w:r w:rsidRPr="005F656B">
            <w:rPr>
              <w:b/>
              <w:sz w:val="18"/>
              <w:szCs w:val="18"/>
              <w:lang w:val="en-ZA"/>
            </w:rPr>
            <w:t>Interest Commencement Date</w:t>
          </w:r>
          <w:r w:rsidRPr="005F656B">
            <w:rPr>
              <w:sz w:val="18"/>
              <w:szCs w:val="18"/>
              <w:lang w:val="en-ZA"/>
            </w:rPr>
            <w:tab/>
            <w:t xml:space="preserve">3 December 2003</w:t>
          </w:r>
          <w:proofErr w:type="spellStart"/>
          <w:r w:rsidRPr="005F656B">
            <w:rPr>
              <w:sz w:val="18"/>
              <w:szCs w:val="18"/>
              <w:lang w:val="en-ZA"/>
            </w:rPr>
          </w:r>
          <w:proofErr w:type="spellEnd"/>
          <w:r w:rsidRPr="005F656B">
            <w:rPr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pacing w:line="288" w:lineRule="auto"/>
            <w:ind w:left="3544" w:right="29" w:hanging="3544"/>
            <w:jc w:val="both"/>
            <w:rPr>
              <w:sz w:val="18"/>
              <w:szCs w:val="18"/>
              <w:lang w:val="en-ZA"/>
            </w:rPr>
          </w:pPr>
          <w:r w:rsidRPr="005F656B">
            <w:rPr>
              <w:b/>
              <w:sz w:val="18"/>
              <w:szCs w:val="18"/>
              <w:lang w:val="en-ZA"/>
            </w:rPr>
            <w:t>First Interest Date</w:t>
          </w:r>
          <w:r w:rsidRPr="005F656B">
            <w:rPr>
              <w:b/>
              <w:sz w:val="18"/>
              <w:szCs w:val="18"/>
              <w:lang w:val="en-ZA"/>
            </w:rPr>
            <w:tab/>
          </w:r>
          <w:r w:rsidRPr="005F656B">
            <w:rPr>
              <w:sz w:val="18"/>
              <w:szCs w:val="18"/>
              <w:lang w:val="en-ZA"/>
            </w:rPr>
            <w:t xml:space="preserve">31 December 2003</w:t>
          </w:r>
          <w:proofErr w:type="spellStart"/>
          <w:r w:rsidRPr="005F656B">
            <w:rPr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pacing w:line="288" w:lineRule="auto"/>
            <w:ind w:left="3544" w:right="29" w:hanging="3544"/>
            <w:jc w:val="both"/>
            <w:rPr>
              <w:sz w:val="18"/>
              <w:szCs w:val="18"/>
              <w:lang w:val="en-ZA"/>
            </w:rPr>
          </w:pPr>
          <w:r w:rsidRPr="005F656B">
            <w:rPr>
              <w:b/>
              <w:sz w:val="18"/>
              <w:szCs w:val="18"/>
              <w:lang w:val="en-ZA"/>
            </w:rPr>
            <w:t>Base CPI</w:t>
          </w:r>
          <w:r w:rsidRPr="005F656B">
            <w:rPr>
              <w:b/>
              <w:sz w:val="18"/>
              <w:szCs w:val="18"/>
              <w:lang w:val="en-ZA"/>
            </w:rPr>
            <w:tab/>
          </w:r>
          <w:r w:rsidRPr="0029176C">
            <w:rPr>
              <w:sz w:val="18"/>
              <w:szCs w:val="18"/>
              <w:lang w:val="en-ZA"/>
            </w:rPr>
            <w:t xml:space="preserve">N/A</w:t>
          </w:r>
          <w:proofErr w:type="spellStart"/>
          <w:r w:rsidRPr="00F33956">
            <w:rPr>
              <w:sz w:val="18"/>
              <w:szCs w:val="18"/>
              <w:lang w:val="en-ZA"/>
            </w:rPr>
          </w:r>
          <w:proofErr w:type="spellEnd"/>
          <w:r>
            <w:rPr>
              <w:sz w:val="18"/>
              <w:szCs w:val="18"/>
              <w:lang w:val="en-ZA"/>
            </w:rPr>
          </w:r>
          <w:proofErr w:type="gramStart"/>
          <w:r>
            <w:rPr>
              <w:sz w:val="18"/>
              <w:szCs w:val="18"/>
              <w:lang w:val="en-ZA"/>
            </w:rPr>
          </w:r>
          <w:proofErr w:type="gramEnd"/>
          <w:r>
            <w:rPr>
              <w:sz w:val="18"/>
              <w:szCs w:val="18"/>
              <w:lang w:val="en-ZA"/>
            </w:rPr>
          </w:r>
          <w:r w:rsidRPr="0029176C">
            <w:rPr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pacing w:line="288" w:lineRule="auto"/>
            <w:ind w:left="3544" w:right="29" w:hanging="3544"/>
            <w:jc w:val="both"/>
            <w:rPr>
              <w:sz w:val="18"/>
              <w:szCs w:val="18"/>
              <w:lang w:val="en-ZA"/>
            </w:rPr>
          </w:pPr>
          <w:r w:rsidRPr="005F656B">
            <w:rPr>
              <w:b/>
              <w:sz w:val="18"/>
              <w:szCs w:val="18"/>
              <w:lang w:val="en-ZA"/>
            </w:rPr>
            <w:t xml:space="preserve">Call / Step </w:t>
          </w:r>
          <w:proofErr w:type="gramStart"/>
          <w:r w:rsidRPr="005F656B">
            <w:rPr>
              <w:b/>
              <w:sz w:val="18"/>
              <w:szCs w:val="18"/>
              <w:lang w:val="en-ZA"/>
            </w:rPr>
            <w:t>Up</w:t>
          </w:r>
          <w:proofErr w:type="gramEnd"/>
          <w:r w:rsidRPr="005F656B">
            <w:rPr>
              <w:b/>
              <w:sz w:val="18"/>
              <w:szCs w:val="18"/>
              <w:lang w:val="en-ZA"/>
            </w:rPr>
            <w:t xml:space="preserve"> Date</w:t>
          </w:r>
          <w:r w:rsidRPr="005F656B">
            <w:rPr>
              <w:sz w:val="18"/>
              <w:szCs w:val="18"/>
              <w:lang w:val="en-ZA"/>
            </w:rPr>
            <w:tab/>
            <w:t xml:space="preserve">N/A</w:t>
          </w:r>
          <w:proofErr w:type="spellStart"/>
          <w:r w:rsidRPr="005F656B">
            <w:rPr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pacing w:line="288" w:lineRule="auto"/>
            <w:ind w:left="3544" w:right="29" w:hanging="3544"/>
            <w:jc w:val="both"/>
            <w:rPr>
              <w:sz w:val="18"/>
              <w:szCs w:val="18"/>
              <w:lang w:val="en-ZA"/>
            </w:rPr>
          </w:pPr>
          <w:proofErr w:type="gramStart"/>
          <w:r w:rsidRPr="005F656B">
            <w:rPr>
              <w:rFonts w:cs="Arial"/>
              <w:b/>
              <w:sz w:val="18"/>
              <w:szCs w:val="18"/>
              <w:lang w:val="en-ZA"/>
            </w:rPr>
            <w:t>ISIN No.</w:t>
          </w:r>
          <w:proofErr w:type="gramEnd"/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sz w:val="18"/>
              <w:szCs w:val="18"/>
              <w:lang w:val="en-ZA"/>
            </w:rPr>
            <w:t>ZAG000021064</w:t>
          </w:r>
        </w:p>
        <w:p w:rsidR="005F656B" w:rsidRPr="005F656B" w:rsidRDefault="005F656B" w:rsidP="005F656B">
          <w:pPr>
            <w:spacing w:line="288" w:lineRule="auto"/>
            <w:ind w:right="29"/>
            <w:jc w:val="both"/>
            <w:rPr>
              <w:sz w:val="18"/>
              <w:szCs w:val="18"/>
              <w:lang w:val="en-ZA"/>
            </w:rPr>
          </w:pPr>
        </w:p>
        <w:p w:rsidR="005F656B" w:rsidRPr="005F656B" w:rsidRDefault="005F656B" w:rsidP="005F656B">
          <w:pPr>
            <w:spacing w:line="288" w:lineRule="auto"/>
            <w:ind w:right="29"/>
            <w:jc w:val="both"/>
            <w:rPr>
              <w:sz w:val="18"/>
              <w:szCs w:val="18"/>
              <w:lang w:val="en-ZA"/>
            </w:rPr>
          </w:pPr>
        </w:p>
        <w:rPr>
          <w:sz w:val="18"/>
          <w:szCs w:val="18"/>
          <w:highlight w:val="green"/>
          <w:lang w:val="en-ZA"/>
        </w:rPr>
        <w:p w:rsidR="005F656B" w:rsidRPr="005F656B" w:rsidRDefault="005F656B" w:rsidP="005F656B">
          <w:pPr>
            <w:suppressAutoHyphens/>
            <w:spacing w:line="312" w:lineRule="auto"/>
            <w:ind w:right="26"/>
            <w:jc w:val="both"/>
            <w:rPr>
              <w:rFonts w:cs="Arial"/>
              <w:b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Amortising Floating Rate Notes</w:t>
          </w:r>
          <w:proofErr w:type="spellStart"/>
          <w:r w:rsidRPr="005F656B">
            <w:rPr>
              <w:rFonts w:cs="Arial"/>
              <w:b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b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312" w:lineRule="auto"/>
            <w:ind w:right="29"/>
            <w:jc w:val="both"/>
            <w:rPr>
              <w:rFonts w:cs="Arial"/>
              <w:sz w:val="18"/>
              <w:szCs w:val="18"/>
              <w:lang w:val="en-ZA"/>
            </w:rPr>
          </w:pP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Authorised Programme size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 xml:space="preserve">R 200,000,000.00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gramStart"/>
          <w:r w:rsidRPr="005F656B">
            <w:rPr>
              <w:rFonts w:cs="Arial"/>
              <w:sz w:val="18"/>
              <w:szCs w:val="18"/>
              <w:lang w:val="en-ZA"/>
            </w:rPr>
          </w:r>
          <w:proofErr w:type="gram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312" w:lineRule="auto"/>
            <w:ind w:left="3544" w:right="-516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Total Notes Outstanding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  <w:t>N/A</w:t>
          </w:r>
          <w:proofErr w:type="spellStart"/>
          <w:r w:rsidRPr="005F656B">
            <w:rPr>
              <w:rFonts w:cs="Arial"/>
              <w:b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b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right="29"/>
            <w:jc w:val="both"/>
            <w:rPr>
              <w:rFonts w:cs="Arial"/>
              <w:sz w:val="18"/>
              <w:szCs w:val="18"/>
              <w:lang w:val="en-ZA"/>
            </w:rPr>
          </w:pPr>
        </w:p>
        <w:p w:rsidR="005F656B" w:rsidRPr="005F656B" w:rsidRDefault="005F656B" w:rsidP="005F656B">
          <w:pPr>
            <w:suppressAutoHyphens/>
            <w:spacing w:line="288" w:lineRule="auto"/>
            <w:ind w:right="29"/>
            <w:jc w:val="both"/>
            <w:rPr>
              <w:rFonts w:cs="Arial"/>
              <w:sz w:val="18"/>
              <w:szCs w:val="18"/>
              <w:lang w:val="en-ZA"/>
            </w:rPr>
          </w:pP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b/>
              <w:bCs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Bond Code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>AUTO24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bCs/>
              <w:sz w:val="18"/>
              <w:szCs w:val="18"/>
              <w:lang w:val="en-ZA"/>
            </w:rPr>
            <w:t>Nominal Issued</w:t>
          </w:r>
          <w:r w:rsidRPr="005F656B">
            <w:rPr>
              <w:rFonts w:cs="Arial"/>
              <w:sz w:val="18"/>
              <w:szCs w:val="18"/>
              <w:lang w:val="en-ZA"/>
            </w:rPr>
            <w:tab/>
            <w:t xml:space="preserve">R 70,000,000.00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gramStart"/>
          <w:r w:rsidRPr="005F656B">
            <w:rPr>
              <w:rFonts w:cs="Arial"/>
              <w:sz w:val="18"/>
              <w:szCs w:val="18"/>
              <w:lang w:val="en-ZA"/>
            </w:rPr>
          </w:r>
          <w:proofErr w:type="gram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bCs/>
              <w:sz w:val="18"/>
              <w:szCs w:val="18"/>
              <w:lang w:val="en-ZA"/>
            </w:rPr>
            <w:t>Issue Price</w:t>
          </w:r>
          <w:r w:rsidRPr="005F656B">
            <w:rPr>
              <w:rFonts w:cs="Arial"/>
              <w:sz w:val="18"/>
              <w:szCs w:val="18"/>
              <w:lang w:val="en-ZA"/>
            </w:rPr>
            <w:tab/>
            <w:t xml:space="preserve">R 0.00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gramStart"/>
          <w:r w:rsidRPr="005F656B">
            <w:rPr>
              <w:rFonts w:cs="Arial"/>
              <w:sz w:val="18"/>
              <w:szCs w:val="18"/>
              <w:lang w:val="en-ZA"/>
            </w:rPr>
          </w:r>
          <w:proofErr w:type="gram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Coupon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29176C">
            <w:rPr>
              <w:rFonts w:cs="Arial"/>
              <w:sz w:val="18"/>
              <w:szCs w:val="18"/>
              <w:lang w:val="en-ZA"/>
            </w:rPr>
            <w:t>9.609% (3 Month JIBAR) as at (DATE) of (PERCENT) plus 43 bps</w:t>
          </w:r>
          <w:proofErr w:type="spellStart"/>
          <w:r w:rsidRPr="0029176C">
            <w:rPr>
              <w:rFonts w:cs="Arial"/>
              <w:sz w:val="18"/>
              <w:szCs w:val="18"/>
              <w:lang w:val="en-ZA"/>
            </w:rPr>
          </w:r>
          <w:proofErr w:type="spellEnd"/>
          <w:r w:rsidRPr="0029176C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Coupon Frequency</w:t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Quarterly coupon debt (4)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b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Trade Type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>Price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Final Maturity Date</w:t>
          </w:r>
          <w:r w:rsidRPr="005F656B">
            <w:rPr>
              <w:rFonts w:cs="Arial"/>
              <w:sz w:val="18"/>
              <w:szCs w:val="18"/>
              <w:lang w:val="en-ZA"/>
            </w:rPr>
            <w:tab/>
            <w:t xml:space="preserve">30 June 2009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Books Close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>21 March, 20 June, 20 September, 21 December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Interest Date(s)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>31 March, 30 June, 30 September, 31 December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Last Day to Register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>20 March, 19 June, 19 September, 20 December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uppressAutoHyphens/>
            <w:spacing w:line="288" w:lineRule="auto"/>
            <w:ind w:left="3544" w:right="29" w:hanging="3544"/>
            <w:jc w:val="both"/>
            <w:rPr>
              <w:rFonts w:cs="Arial"/>
              <w:sz w:val="18"/>
              <w:szCs w:val="18"/>
              <w:lang w:val="en-ZA"/>
            </w:rPr>
          </w:pPr>
          <w:r w:rsidRPr="005F656B">
            <w:rPr>
              <w:rFonts w:cs="Arial"/>
              <w:b/>
              <w:sz w:val="18"/>
              <w:szCs w:val="18"/>
              <w:lang w:val="en-ZA"/>
            </w:rPr>
            <w:t>Issue Date</w:t>
          </w:r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rFonts w:cs="Arial"/>
              <w:sz w:val="18"/>
              <w:szCs w:val="18"/>
              <w:lang w:val="en-ZA"/>
            </w:rPr>
            <w:t xml:space="preserve">3 December 2003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pacing w:line="288" w:lineRule="auto"/>
            <w:ind w:left="3544" w:right="29" w:hanging="3544"/>
            <w:jc w:val="both"/>
            <w:rPr>
              <w:sz w:val="18"/>
              <w:szCs w:val="18"/>
              <w:lang w:val="en-ZA"/>
            </w:rPr>
          </w:pPr>
          <w:r w:rsidRPr="005F656B">
            <w:rPr>
              <w:b/>
              <w:sz w:val="18"/>
              <w:szCs w:val="18"/>
              <w:lang w:val="en-ZA"/>
            </w:rPr>
            <w:t>Date Convention</w:t>
          </w:r>
          <w:r w:rsidRPr="005F656B">
            <w:rPr>
              <w:b/>
              <w:sz w:val="18"/>
              <w:szCs w:val="18"/>
              <w:lang w:val="en-ZA"/>
            </w:rPr>
            <w:tab/>
          </w:r>
          <w:r w:rsidRPr="005F656B">
            <w:rPr>
              <w:sz w:val="18"/>
              <w:szCs w:val="18"/>
              <w:lang w:val="en-ZA"/>
            </w:rPr>
            <w:t/>
          </w:r>
          <w:proofErr w:type="spellStart"/>
          <w:r w:rsidRPr="005F656B">
            <w:rPr>
              <w:sz w:val="18"/>
              <w:szCs w:val="18"/>
              <w:lang w:val="en-ZA"/>
            </w:rPr>
          </w:r>
          <w:proofErr w:type="spellEnd"/>
          <w:r w:rsidRPr="005F656B">
            <w:rPr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pacing w:line="288" w:lineRule="auto"/>
            <w:ind w:left="3544" w:right="29" w:hanging="3544"/>
            <w:jc w:val="both"/>
            <w:rPr>
              <w:sz w:val="18"/>
              <w:szCs w:val="18"/>
              <w:lang w:val="en-ZA"/>
            </w:rPr>
          </w:pPr>
          <w:r w:rsidRPr="005F656B">
            <w:rPr>
              <w:b/>
              <w:sz w:val="18"/>
              <w:szCs w:val="18"/>
              <w:lang w:val="en-ZA"/>
            </w:rPr>
            <w:t>Interest Commencement Date</w:t>
          </w:r>
          <w:r w:rsidRPr="005F656B">
            <w:rPr>
              <w:sz w:val="18"/>
              <w:szCs w:val="18"/>
              <w:lang w:val="en-ZA"/>
            </w:rPr>
            <w:tab/>
            <w:t xml:space="preserve">3 December 2003</w:t>
          </w:r>
          <w:proofErr w:type="spellStart"/>
          <w:r w:rsidRPr="005F656B">
            <w:rPr>
              <w:sz w:val="18"/>
              <w:szCs w:val="18"/>
              <w:lang w:val="en-ZA"/>
            </w:rPr>
          </w:r>
          <w:proofErr w:type="spellEnd"/>
          <w:r w:rsidRPr="005F656B">
            <w:rPr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pacing w:line="288" w:lineRule="auto"/>
            <w:ind w:left="3544" w:right="29" w:hanging="3544"/>
            <w:jc w:val="both"/>
            <w:rPr>
              <w:sz w:val="18"/>
              <w:szCs w:val="18"/>
              <w:lang w:val="en-ZA"/>
            </w:rPr>
          </w:pPr>
          <w:r w:rsidRPr="005F656B">
            <w:rPr>
              <w:b/>
              <w:sz w:val="18"/>
              <w:szCs w:val="18"/>
              <w:lang w:val="en-ZA"/>
            </w:rPr>
            <w:t>First Interest Date</w:t>
          </w:r>
          <w:r w:rsidRPr="005F656B">
            <w:rPr>
              <w:b/>
              <w:sz w:val="18"/>
              <w:szCs w:val="18"/>
              <w:lang w:val="en-ZA"/>
            </w:rPr>
            <w:tab/>
          </w:r>
          <w:r w:rsidRPr="005F656B">
            <w:rPr>
              <w:sz w:val="18"/>
              <w:szCs w:val="18"/>
              <w:lang w:val="en-ZA"/>
            </w:rPr>
            <w:t xml:space="preserve">31 December 2003</w:t>
          </w:r>
          <w:proofErr w:type="spellStart"/>
          <w:r w:rsidRPr="005F656B">
            <w:rPr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pacing w:line="288" w:lineRule="auto"/>
            <w:ind w:left="3544" w:right="29" w:hanging="3544"/>
            <w:jc w:val="both"/>
            <w:rPr>
              <w:sz w:val="18"/>
              <w:szCs w:val="18"/>
              <w:lang w:val="en-ZA"/>
            </w:rPr>
          </w:pPr>
          <w:r w:rsidRPr="005F656B">
            <w:rPr>
              <w:b/>
              <w:sz w:val="18"/>
              <w:szCs w:val="18"/>
              <w:lang w:val="en-ZA"/>
            </w:rPr>
            <w:t>Base CPI</w:t>
          </w:r>
          <w:r w:rsidRPr="005F656B">
            <w:rPr>
              <w:b/>
              <w:sz w:val="18"/>
              <w:szCs w:val="18"/>
              <w:lang w:val="en-ZA"/>
            </w:rPr>
            <w:tab/>
          </w:r>
          <w:r w:rsidRPr="0029176C">
            <w:rPr>
              <w:sz w:val="18"/>
              <w:szCs w:val="18"/>
              <w:lang w:val="en-ZA"/>
            </w:rPr>
            <w:t xml:space="preserve">N/A</w:t>
          </w:r>
          <w:proofErr w:type="spellStart"/>
          <w:r w:rsidRPr="00F33956">
            <w:rPr>
              <w:sz w:val="18"/>
              <w:szCs w:val="18"/>
              <w:lang w:val="en-ZA"/>
            </w:rPr>
          </w:r>
          <w:proofErr w:type="spellEnd"/>
          <w:r>
            <w:rPr>
              <w:sz w:val="18"/>
              <w:szCs w:val="18"/>
              <w:lang w:val="en-ZA"/>
            </w:rPr>
          </w:r>
          <w:proofErr w:type="gramStart"/>
          <w:r>
            <w:rPr>
              <w:sz w:val="18"/>
              <w:szCs w:val="18"/>
              <w:lang w:val="en-ZA"/>
            </w:rPr>
          </w:r>
          <w:proofErr w:type="gramEnd"/>
          <w:r>
            <w:rPr>
              <w:sz w:val="18"/>
              <w:szCs w:val="18"/>
              <w:lang w:val="en-ZA"/>
            </w:rPr>
          </w:r>
          <w:r w:rsidRPr="0029176C">
            <w:rPr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pacing w:line="288" w:lineRule="auto"/>
            <w:ind w:left="3544" w:right="29" w:hanging="3544"/>
            <w:jc w:val="both"/>
            <w:rPr>
              <w:sz w:val="18"/>
              <w:szCs w:val="18"/>
              <w:lang w:val="en-ZA"/>
            </w:rPr>
          </w:pPr>
          <w:r w:rsidRPr="005F656B">
            <w:rPr>
              <w:b/>
              <w:sz w:val="18"/>
              <w:szCs w:val="18"/>
              <w:lang w:val="en-ZA"/>
            </w:rPr>
            <w:t xml:space="preserve">Call / Step </w:t>
          </w:r>
          <w:proofErr w:type="gramStart"/>
          <w:r w:rsidRPr="005F656B">
            <w:rPr>
              <w:b/>
              <w:sz w:val="18"/>
              <w:szCs w:val="18"/>
              <w:lang w:val="en-ZA"/>
            </w:rPr>
            <w:t>Up</w:t>
          </w:r>
          <w:proofErr w:type="gramEnd"/>
          <w:r w:rsidRPr="005F656B">
            <w:rPr>
              <w:b/>
              <w:sz w:val="18"/>
              <w:szCs w:val="18"/>
              <w:lang w:val="en-ZA"/>
            </w:rPr>
            <w:t xml:space="preserve"> Date</w:t>
          </w:r>
          <w:r w:rsidRPr="005F656B">
            <w:rPr>
              <w:sz w:val="18"/>
              <w:szCs w:val="18"/>
              <w:lang w:val="en-ZA"/>
            </w:rPr>
            <w:tab/>
            <w:t xml:space="preserve">31 March 2007</w:t>
          </w:r>
          <w:proofErr w:type="spellStart"/>
          <w:r w:rsidRPr="005F656B">
            <w:rPr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p w:rsidR="005F656B" w:rsidRPr="005F656B" w:rsidRDefault="005F656B" w:rsidP="005F656B">
          <w:pPr>
            <w:spacing w:line="288" w:lineRule="auto"/>
            <w:ind w:left="3544" w:right="29" w:hanging="3544"/>
            <w:jc w:val="both"/>
            <w:rPr>
              <w:sz w:val="18"/>
              <w:szCs w:val="18"/>
              <w:lang w:val="en-ZA"/>
            </w:rPr>
          </w:pPr>
          <w:proofErr w:type="gramStart"/>
          <w:r w:rsidRPr="005F656B">
            <w:rPr>
              <w:rFonts w:cs="Arial"/>
              <w:b/>
              <w:sz w:val="18"/>
              <w:szCs w:val="18"/>
              <w:lang w:val="en-ZA"/>
            </w:rPr>
            <w:t>ISIN No.</w:t>
          </w:r>
          <w:proofErr w:type="gramEnd"/>
          <w:r w:rsidRPr="005F656B">
            <w:rPr>
              <w:rFonts w:cs="Arial"/>
              <w:b/>
              <w:sz w:val="18"/>
              <w:szCs w:val="18"/>
              <w:lang w:val="en-ZA"/>
            </w:rPr>
            <w:tab/>
          </w:r>
          <w:r w:rsidRPr="005F656B">
            <w:rPr>
              <w:sz w:val="18"/>
              <w:szCs w:val="18"/>
              <w:lang w:val="en-ZA"/>
            </w:rPr>
            <w:t>ZAG000021072</w:t>
          </w:r>
        </w:p>
        <w:p w:rsidR="005F656B" w:rsidRPr="005F656B" w:rsidRDefault="005F656B" w:rsidP="005F656B">
          <w:pPr>
            <w:spacing w:line="288" w:lineRule="auto"/>
            <w:ind w:right="29"/>
            <w:jc w:val="both"/>
            <w:rPr>
              <w:sz w:val="18"/>
              <w:szCs w:val="18"/>
              <w:lang w:val="en-ZA"/>
            </w:rPr>
          </w:pPr>
        </w:p>
        <w:p w:rsidR="005F656B" w:rsidRPr="005F656B" w:rsidRDefault="005F656B" w:rsidP="005F656B">
          <w:pPr>
            <w:spacing w:line="288" w:lineRule="auto"/>
            <w:ind w:right="29"/>
            <w:jc w:val="both"/>
            <w:rPr>
              <w:sz w:val="18"/>
              <w:szCs w:val="18"/>
              <w:lang w:val="en-ZA"/>
            </w:rPr>
          </w:pPr>
        </w:p>
        <w:rPr>
          <w:sz w:val="18"/>
          <w:szCs w:val="18"/>
          <w:highlight w:val="green"/>
          <w:lang w:val="en-ZA"/>
        </w:rPr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5F656B"/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highlight w:val="green"/>
          <w:lang w:val="en-ZA"/>
        </w:rPr>
        <w:p w:rsidR="005F656B" w:rsidRPr="005F656B" w:rsidRDefault="005F656B" w:rsidP="002E05F6">
          <w:pPr>
            <w:tabs>
              <w:tab w:val="left" w:pos="3402"/>
              <w:tab w:val="left" w:pos="7513"/>
            </w:tabs>
            <w:suppressAutoHyphens/>
            <w:spacing w:line="312" w:lineRule="auto"/>
            <w:ind w:right="29"/>
            <w:rPr>
              <w:rFonts w:cs="Arial"/>
              <w:sz w:val="18"/>
              <w:szCs w:val="18"/>
              <w:highlight w:val="yellow"/>
              <w:lang w:val="en-ZA"/>
            </w:rPr>
          </w:pPr>
          <w:r w:rsidRPr="005F656B">
            <w:rPr>
              <w:rFonts w:cs="Arial"/>
              <w:sz w:val="18"/>
              <w:szCs w:val="18"/>
              <w:lang w:val="en-ZA"/>
            </w:rPr>
            <w:lastRenderedPageBreak/>
            <w:t>Mr. Annonumous Other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AUTO LOAN INVESTMENTS II LIMITED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+27 11 9995555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rPr>
          <w:rFonts w:eastAsia="Times New Roman" w:cs="Arial"/>
          <w:sz w:val="18"/>
          <w:szCs w:val="18"/>
          <w:highlight w:val="green"/>
          <w:lang w:val="en-ZA"/>
        </w:rPr>
        <w:p w:rsidR="005F656B" w:rsidRPr="005F656B" w:rsidRDefault="005F656B" w:rsidP="002E05F6">
          <w:pPr>
            <w:tabs>
              <w:tab w:val="left" w:pos="3402"/>
              <w:tab w:val="left" w:pos="7513"/>
            </w:tabs>
            <w:suppressAutoHyphens/>
            <w:spacing w:line="312" w:lineRule="auto"/>
            <w:ind w:right="29"/>
            <w:rPr>
              <w:rFonts w:cs="Arial"/>
              <w:sz w:val="18"/>
              <w:szCs w:val="18"/>
              <w:highlight w:val="yellow"/>
              <w:lang w:val="en-ZA"/>
            </w:rPr>
          </w:pPr>
          <w:r w:rsidRPr="005F656B">
            <w:rPr>
              <w:rFonts w:cs="Arial"/>
              <w:sz w:val="18"/>
              <w:szCs w:val="18"/>
              <w:lang w:val="en-ZA"/>
            </w:rPr>
            <w:lastRenderedPageBreak/>
            <w:t>Brendan Povey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JSE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  <w:r w:rsidRPr="005F656B">
            <w:rPr>
              <w:rFonts w:cs="Arial"/>
              <w:sz w:val="18"/>
              <w:szCs w:val="18"/>
              <w:lang w:val="en-ZA"/>
            </w:rPr>
            <w:tab/>
            <w:t>+27 11 5207982</w:t>
          </w:r>
          <w:proofErr w:type="spellStart"/>
          <w:r w:rsidRPr="005F656B">
            <w:rPr>
              <w:rFonts w:cs="Arial"/>
              <w:sz w:val="18"/>
              <w:szCs w:val="18"/>
              <w:lang w:val="en-ZA"/>
            </w:rPr>
          </w:r>
          <w:proofErr w:type="spellEnd"/>
          <w:r w:rsidRPr="005F656B">
            <w:rPr>
              <w:rFonts w:cs="Arial"/>
              <w:sz w:val="18"/>
              <w:szCs w:val="18"/>
              <w:lang w:val="en-ZA"/>
            </w:rPr>
          </w:r>
        </w:p>
        <w:rPr>
          <w:rFonts w:eastAsia="Times New Roman" w:cs="Arial"/>
          <w:sz w:val="18"/>
          <w:szCs w:val="18"/>
          <w:highlight w:val="green"/>
          <w:lang w:val="en-ZA"/>
        </w:rPr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/>
    </w:p>
    <w:p w:rsidR="00085030" w:rsidRPr="005F656B" w:rsidRDefault="00085030" w:rsidP="002B0F81">
      <w:pPr>
        <w:rPr>
          <w:lang w:val="en-ZA"/>
        </w:rPr>
      </w:pPr>
    </w:p>
    <w:sectPr w:rsidR="00085030" w:rsidRPr="005F656B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89" w:rsidRDefault="00913A89">
      <w:r>
        <w:separator/>
      </w:r>
    </w:p>
  </w:endnote>
  <w:endnote w:type="continuationSeparator" w:id="0">
    <w:p w:rsidR="00913A89" w:rsidRDefault="0091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366E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366EE" w:rsidRPr="00C94EA6">
      <w:rPr>
        <w:rFonts w:eastAsia="Times New Roman"/>
        <w:b/>
        <w:color w:val="808080"/>
        <w:sz w:val="14"/>
      </w:rPr>
      <w:fldChar w:fldCharType="separate"/>
    </w:r>
    <w:r w:rsidR="00534183">
      <w:rPr>
        <w:rFonts w:eastAsia="Times New Roman"/>
        <w:b/>
        <w:noProof/>
        <w:color w:val="808080"/>
        <w:sz w:val="14"/>
      </w:rPr>
      <w:t>2</w:t>
    </w:r>
    <w:r w:rsidR="00A366E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366E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366EE" w:rsidRPr="00C94EA6">
      <w:rPr>
        <w:rFonts w:eastAsia="Times New Roman"/>
        <w:b/>
        <w:color w:val="808080"/>
        <w:sz w:val="14"/>
      </w:rPr>
      <w:fldChar w:fldCharType="separate"/>
    </w:r>
    <w:r w:rsidR="00534183">
      <w:rPr>
        <w:rFonts w:eastAsia="Times New Roman"/>
        <w:b/>
        <w:noProof/>
        <w:color w:val="808080"/>
        <w:sz w:val="14"/>
      </w:rPr>
      <w:t>2</w:t>
    </w:r>
    <w:r w:rsidR="00A366E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4" w:name="LHS_JSE_Footer"/>
    <w:bookmarkStart w:id="5" w:name="LHS_YieldX_Footer"/>
  </w:p>
  <w:bookmarkEnd w:id="4"/>
  <w:bookmarkEnd w:id="5"/>
  <w:p w:rsidR="007D6EAF" w:rsidRDefault="00534183">
    <w:r>
      <w:rPr>
        <w:noProof/>
        <w:lang w:eastAsia="en-ZA"/>
      </w:rPr>
      <w:drawing>
        <wp:inline distT="0" distB="0" distL="0" distR="0" wp14:anchorId="0CD0A5CE" wp14:editId="3B759419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6" w:name="_GoBack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89" w:rsidRDefault="00913A89">
      <w:r>
        <w:separator/>
      </w:r>
    </w:p>
  </w:footnote>
  <w:footnote w:type="continuationSeparator" w:id="0">
    <w:p w:rsidR="00913A89" w:rsidRDefault="0091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366E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341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3418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2" w:name="LHS_JSE_Header"/>
    <w:bookmarkStart w:id="3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05F6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183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13A89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66EE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9D3EC11-6FFB-40DA-BDA6-F77741464418}"/>
</file>

<file path=customXml/itemProps2.xml><?xml version="1.0" encoding="utf-8"?>
<ds:datastoreItem xmlns:ds="http://schemas.openxmlformats.org/officeDocument/2006/customXml" ds:itemID="{C981B5BE-E7F9-44D4-9F7B-2DF6683BF61C}"/>
</file>

<file path=customXml/itemProps3.xml><?xml version="1.0" encoding="utf-8"?>
<ds:datastoreItem xmlns:ds="http://schemas.openxmlformats.org/officeDocument/2006/customXml" ds:itemID="{D8D304EC-B439-4025-97DF-62A7368B4B8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3</TotalTime>
  <Pages>2</Pages>
  <Words>178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1799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7</cp:revision>
  <cp:lastPrinted>2012-01-03T09:35:00Z</cp:lastPrinted>
  <dcterms:created xsi:type="dcterms:W3CDTF">2012-03-13T10:18:00Z</dcterms:created>
  <dcterms:modified xsi:type="dcterms:W3CDTF">2013-04-24T13:58:00Z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531200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